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ADC" w:rsidRPr="00372ADC" w:rsidRDefault="00372ADC" w:rsidP="00372ADC">
      <w:pPr>
        <w:pStyle w:val="Heading1"/>
        <w:spacing w:before="0" w:line="240" w:lineRule="auto"/>
        <w:jc w:val="center"/>
        <w:rPr>
          <w:i/>
          <w:color w:val="FB7109"/>
          <w:sz w:val="24"/>
          <w:szCs w:val="24"/>
        </w:rPr>
      </w:pPr>
      <w:r w:rsidRPr="00372ADC">
        <w:rPr>
          <w:i/>
          <w:color w:val="FB7109"/>
          <w:sz w:val="24"/>
          <w:szCs w:val="24"/>
        </w:rPr>
        <w:t>Easton Church of God</w:t>
      </w:r>
    </w:p>
    <w:p w:rsidR="00372ADC" w:rsidRPr="00372ADC" w:rsidRDefault="00372ADC" w:rsidP="00372ADC">
      <w:pPr>
        <w:pStyle w:val="Heading1"/>
        <w:spacing w:before="0" w:line="240" w:lineRule="auto"/>
        <w:jc w:val="center"/>
        <w:rPr>
          <w:i/>
          <w:color w:val="FB7109"/>
          <w:sz w:val="24"/>
          <w:szCs w:val="24"/>
        </w:rPr>
      </w:pPr>
      <w:r w:rsidRPr="00372ADC">
        <w:rPr>
          <w:i/>
          <w:color w:val="FB7109"/>
          <w:sz w:val="24"/>
          <w:szCs w:val="24"/>
        </w:rPr>
        <w:t>1009 N. Washington Street</w:t>
      </w:r>
    </w:p>
    <w:p w:rsidR="00372ADC" w:rsidRPr="00372ADC" w:rsidRDefault="00372ADC" w:rsidP="00372ADC">
      <w:pPr>
        <w:pStyle w:val="Heading1"/>
        <w:spacing w:before="0" w:line="240" w:lineRule="auto"/>
        <w:jc w:val="center"/>
        <w:rPr>
          <w:i/>
          <w:color w:val="FB7109"/>
          <w:sz w:val="24"/>
          <w:szCs w:val="24"/>
        </w:rPr>
      </w:pPr>
      <w:r w:rsidRPr="00372ADC">
        <w:rPr>
          <w:i/>
          <w:color w:val="FB7109"/>
          <w:sz w:val="24"/>
          <w:szCs w:val="24"/>
        </w:rPr>
        <w:t>Easton, Maryland 21601</w:t>
      </w:r>
    </w:p>
    <w:p w:rsidR="00372ADC" w:rsidRPr="00372ADC" w:rsidRDefault="00372ADC" w:rsidP="00372ADC">
      <w:pPr>
        <w:pStyle w:val="Heading1"/>
        <w:spacing w:before="0" w:line="240" w:lineRule="auto"/>
        <w:jc w:val="center"/>
        <w:rPr>
          <w:i/>
          <w:color w:val="FB7109"/>
          <w:sz w:val="24"/>
          <w:szCs w:val="24"/>
        </w:rPr>
      </w:pPr>
      <w:r w:rsidRPr="00372ADC">
        <w:rPr>
          <w:i/>
          <w:color w:val="FB7109"/>
          <w:sz w:val="24"/>
          <w:szCs w:val="24"/>
        </w:rPr>
        <w:t>410-822-3088</w:t>
      </w:r>
    </w:p>
    <w:p w:rsidR="00372ADC" w:rsidRPr="00372ADC" w:rsidRDefault="00372ADC" w:rsidP="00372ADC">
      <w:pPr>
        <w:pStyle w:val="Heading1"/>
        <w:spacing w:before="0" w:line="240" w:lineRule="auto"/>
        <w:jc w:val="center"/>
        <w:rPr>
          <w:rFonts w:ascii="Berlin Sans FB Demi" w:hAnsi="Berlin Sans FB Demi"/>
          <w:color w:val="FB7109"/>
        </w:rPr>
      </w:pPr>
      <w:r w:rsidRPr="00372ADC">
        <w:rPr>
          <w:rFonts w:ascii="Berlin Sans FB Demi" w:hAnsi="Berlin Sans FB Demi"/>
          <w:color w:val="FB7109"/>
        </w:rPr>
        <w:t>EASTON CHURCH OF GOD – GOOSE HUNT</w:t>
      </w:r>
    </w:p>
    <w:p w:rsidR="008963B4" w:rsidRPr="00315B8F" w:rsidRDefault="0024035E" w:rsidP="00372ADC">
      <w:pPr>
        <w:pStyle w:val="Heading1"/>
        <w:spacing w:before="0" w:line="240" w:lineRule="auto"/>
        <w:jc w:val="center"/>
        <w:rPr>
          <w:i/>
          <w:color w:val="FB7109"/>
          <w:sz w:val="24"/>
          <w:szCs w:val="24"/>
        </w:rPr>
      </w:pPr>
      <w:r>
        <w:rPr>
          <w:i/>
          <w:color w:val="FB7109"/>
          <w:sz w:val="24"/>
          <w:szCs w:val="24"/>
        </w:rPr>
        <w:t>January 18, 2020</w:t>
      </w:r>
    </w:p>
    <w:p w:rsidR="00372ADC" w:rsidRDefault="00F37579" w:rsidP="00372ADC">
      <w:r>
        <w:rPr>
          <w:noProof/>
        </w:rPr>
        <w:pict>
          <v:shapetype id="_x0000_t32" coordsize="21600,21600" o:spt="32" o:oned="t" path="m,l21600,21600e" filled="f">
            <v:path arrowok="t" fillok="f" o:connecttype="none"/>
            <o:lock v:ext="edit" shapetype="t"/>
          </v:shapetype>
          <v:shape id="_x0000_s1026" type="#_x0000_t32" style="position:absolute;margin-left:-2.25pt;margin-top:20.25pt;width:465.75pt;height:0;z-index:251658240" o:connectortype="straight" strokecolor="#f79646 [3209]" strokeweight="10pt">
            <v:shadow color="#868686"/>
          </v:shape>
        </w:pict>
      </w:r>
    </w:p>
    <w:p w:rsidR="00372ADC" w:rsidRDefault="00372ADC" w:rsidP="00372ADC"/>
    <w:p w:rsidR="00372ADC" w:rsidRPr="00372ADC" w:rsidRDefault="00372ADC" w:rsidP="00372ADC">
      <w:pPr>
        <w:rPr>
          <w:sz w:val="24"/>
          <w:szCs w:val="24"/>
        </w:rPr>
      </w:pPr>
      <w:r w:rsidRPr="00372ADC">
        <w:rPr>
          <w:sz w:val="24"/>
          <w:szCs w:val="24"/>
        </w:rPr>
        <w:t>The activities at the Easton Church of God can be dangerous sports causing bodily injury or damage to personal property, therefore, the undersigned hereby agrees to indemnify, release, and hold harmless Easton Church of God, and their officers, directors, representatives, agents, employees, invitees, property owners and licenses against any and all liabilities, cost , or claims arising in anyway, out of the use of its farms located in Talbot, Queen Anne, Dorchester, Caroline or Kent Counties or any other properties, streams, or waters that Easton Church of God may lease or use for its activities, and whether such liabilities, cost, or claims he or she may have against Easton Church of God, or any of them, arising out of the use of their facilities, and Easton Church of God shall not be liable for any damages or injuries to persons or property whether or not caused by Easton Church of God or any of their officers, directors, representatives, agents, employees, invitees, or licensees.</w:t>
      </w:r>
    </w:p>
    <w:p w:rsidR="00372ADC" w:rsidRPr="00372ADC" w:rsidRDefault="00372ADC" w:rsidP="00372ADC">
      <w:pPr>
        <w:rPr>
          <w:sz w:val="24"/>
          <w:szCs w:val="24"/>
        </w:rPr>
      </w:pPr>
    </w:p>
    <w:p w:rsidR="00372ADC" w:rsidRPr="00372ADC" w:rsidRDefault="00372ADC" w:rsidP="00372ADC">
      <w:pPr>
        <w:rPr>
          <w:sz w:val="24"/>
          <w:szCs w:val="24"/>
        </w:rPr>
      </w:pPr>
      <w:r w:rsidRPr="00372ADC">
        <w:rPr>
          <w:sz w:val="24"/>
          <w:szCs w:val="24"/>
        </w:rPr>
        <w:t>The undersigned hereby agrees that he or she ha</w:t>
      </w:r>
      <w:r w:rsidR="00AE72FE">
        <w:rPr>
          <w:sz w:val="24"/>
          <w:szCs w:val="24"/>
        </w:rPr>
        <w:t>s</w:t>
      </w:r>
      <w:r w:rsidRPr="00372ADC">
        <w:rPr>
          <w:sz w:val="24"/>
          <w:szCs w:val="24"/>
        </w:rPr>
        <w:t xml:space="preserve"> read and understands this agreement in detail and will comply with all terms of same. This agreement shall be binding upon the undersigned and the undersigned’s heirs, successors, personal representatives, and assignees.</w:t>
      </w:r>
    </w:p>
    <w:p w:rsidR="00372ADC" w:rsidRPr="00372ADC" w:rsidRDefault="00372ADC" w:rsidP="00372ADC">
      <w:pPr>
        <w:rPr>
          <w:sz w:val="24"/>
          <w:szCs w:val="24"/>
        </w:rPr>
      </w:pPr>
    </w:p>
    <w:p w:rsidR="00372ADC" w:rsidRDefault="0024035E" w:rsidP="00372ADC">
      <w:pPr>
        <w:jc w:val="center"/>
        <w:rPr>
          <w:sz w:val="24"/>
          <w:szCs w:val="24"/>
        </w:rPr>
      </w:pPr>
      <w:r>
        <w:rPr>
          <w:sz w:val="24"/>
          <w:szCs w:val="24"/>
        </w:rPr>
        <w:t>Date: January 18, 2020</w:t>
      </w:r>
    </w:p>
    <w:p w:rsidR="00372ADC" w:rsidRDefault="00372ADC" w:rsidP="00372ADC">
      <w:pPr>
        <w:rPr>
          <w:sz w:val="24"/>
          <w:szCs w:val="24"/>
        </w:rPr>
      </w:pPr>
    </w:p>
    <w:p w:rsidR="00372ADC" w:rsidRDefault="00F37579" w:rsidP="00372ADC">
      <w:pPr>
        <w:rPr>
          <w:sz w:val="24"/>
          <w:szCs w:val="24"/>
        </w:rPr>
      </w:pPr>
      <w:r>
        <w:rPr>
          <w:noProof/>
          <w:sz w:val="24"/>
          <w:szCs w:val="24"/>
        </w:rPr>
        <w:pict>
          <v:shape id="_x0000_s1027" type="#_x0000_t32" style="position:absolute;margin-left:-15pt;margin-top:23.35pt;width:188.25pt;height:0;z-index:251659264" o:connectortype="straight" strokeweight="1.5pt"/>
        </w:pict>
      </w:r>
      <w:r>
        <w:rPr>
          <w:noProof/>
          <w:sz w:val="24"/>
          <w:szCs w:val="24"/>
        </w:rPr>
        <w:pict>
          <v:shape id="_x0000_s1028" type="#_x0000_t32" style="position:absolute;margin-left:300pt;margin-top:19.6pt;width:188.25pt;height:0;z-index:251660288" o:connectortype="straight" strokeweight="1.5pt"/>
        </w:pict>
      </w:r>
    </w:p>
    <w:p w:rsidR="00372ADC" w:rsidRDefault="00372ADC" w:rsidP="00372ADC">
      <w:pPr>
        <w:jc w:val="center"/>
        <w:rPr>
          <w:sz w:val="24"/>
          <w:szCs w:val="24"/>
        </w:rPr>
      </w:pPr>
      <w:r w:rsidRPr="00372ADC">
        <w:rPr>
          <w:sz w:val="24"/>
          <w:szCs w:val="24"/>
        </w:rPr>
        <w:t>Printed Name</w:t>
      </w:r>
      <w:r w:rsidRPr="00372ADC">
        <w:rPr>
          <w:sz w:val="24"/>
          <w:szCs w:val="24"/>
        </w:rPr>
        <w:tab/>
      </w:r>
      <w:r>
        <w:tab/>
      </w:r>
      <w:r>
        <w:tab/>
      </w:r>
      <w:r>
        <w:tab/>
      </w:r>
      <w:r>
        <w:tab/>
      </w:r>
      <w:r>
        <w:tab/>
      </w:r>
      <w:r>
        <w:tab/>
      </w:r>
      <w:r>
        <w:tab/>
        <w:t xml:space="preserve"> </w:t>
      </w:r>
      <w:r w:rsidRPr="00372ADC">
        <w:rPr>
          <w:sz w:val="24"/>
          <w:szCs w:val="24"/>
        </w:rPr>
        <w:t>Signature</w:t>
      </w:r>
    </w:p>
    <w:p w:rsidR="00372ADC" w:rsidRDefault="00372ADC" w:rsidP="00372ADC">
      <w:pPr>
        <w:jc w:val="center"/>
      </w:pPr>
    </w:p>
    <w:p w:rsidR="00372ADC" w:rsidRDefault="00372ADC" w:rsidP="00372ADC">
      <w:pPr>
        <w:jc w:val="center"/>
      </w:pPr>
    </w:p>
    <w:p w:rsidR="00372ADC" w:rsidRPr="00372ADC" w:rsidRDefault="00372ADC" w:rsidP="00372ADC">
      <w:pPr>
        <w:jc w:val="center"/>
        <w:rPr>
          <w:sz w:val="24"/>
          <w:szCs w:val="24"/>
        </w:rPr>
      </w:pPr>
      <w:r w:rsidRPr="00372ADC">
        <w:rPr>
          <w:sz w:val="24"/>
          <w:szCs w:val="24"/>
        </w:rPr>
        <w:t>*By your typed signature above, you are agreeing to the terms in this agreement, and are in agreement to release Easton Church of God from any and all liability as stated.</w:t>
      </w:r>
    </w:p>
    <w:sectPr w:rsidR="00372ADC" w:rsidRPr="00372ADC" w:rsidSect="008963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2ADC"/>
    <w:rsid w:val="0024035E"/>
    <w:rsid w:val="00315B8F"/>
    <w:rsid w:val="00372ADC"/>
    <w:rsid w:val="00781158"/>
    <w:rsid w:val="008963B4"/>
    <w:rsid w:val="00AE72FE"/>
    <w:rsid w:val="00F3616C"/>
    <w:rsid w:val="00F375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6"/>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B4"/>
  </w:style>
  <w:style w:type="paragraph" w:styleId="Heading1">
    <w:name w:val="heading 1"/>
    <w:basedOn w:val="Normal"/>
    <w:next w:val="Normal"/>
    <w:link w:val="Heading1Char"/>
    <w:uiPriority w:val="9"/>
    <w:qFormat/>
    <w:rsid w:val="00372A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A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Taylor</dc:creator>
  <cp:lastModifiedBy>Josh Maxwell</cp:lastModifiedBy>
  <cp:revision>2</cp:revision>
  <dcterms:created xsi:type="dcterms:W3CDTF">2019-10-01T16:45:00Z</dcterms:created>
  <dcterms:modified xsi:type="dcterms:W3CDTF">2019-10-01T16:45:00Z</dcterms:modified>
</cp:coreProperties>
</file>